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Nom :</w:t>
        <w:tab/>
        <w:tab/>
        <w:tab/>
        <w:tab/>
        <w:tab/>
        <w:t xml:space="preserve">Prénom :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u w:val="single"/>
        </w:rPr>
        <w:t>I) Une classe de 35 élèves obtient les notes suivantes</w:t>
      </w:r>
      <w:r>
        <w:rPr>
          <w:sz w:val="28"/>
          <w:szCs w:val="28"/>
        </w:rPr>
        <w:t> 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8</w:t>
        <w:tab/>
        <w:t>12</w:t>
        <w:tab/>
        <w:t>15</w:t>
        <w:tab/>
        <w:t>17</w:t>
        <w:tab/>
        <w:t>10</w:t>
        <w:tab/>
        <w:t>5</w:t>
        <w:tab/>
        <w:t>3</w:t>
        <w:tab/>
        <w:t>11</w:t>
        <w:tab/>
        <w:t>17</w:t>
        <w:tab/>
        <w:t>3</w:t>
        <w:tab/>
        <w:t>7</w:t>
        <w:tab/>
        <w:t>11</w:t>
        <w:tab/>
        <w:t>15</w:t>
        <w:tab/>
        <w:t>19</w:t>
        <w:tab/>
        <w:t>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9</w:t>
        <w:tab/>
        <w:t>11</w:t>
        <w:tab/>
        <w:t>8</w:t>
        <w:tab/>
        <w:t>13</w:t>
        <w:tab/>
        <w:t>13</w:t>
        <w:tab/>
        <w:t>12</w:t>
        <w:tab/>
        <w:t>18</w:t>
        <w:tab/>
        <w:t>10</w:t>
        <w:tab/>
        <w:t>12</w:t>
        <w:tab/>
        <w:t>16</w:t>
        <w:tab/>
        <w:t>8</w:t>
        <w:tab/>
        <w:t>5</w:t>
        <w:tab/>
        <w:t>4</w:t>
        <w:tab/>
        <w:t>9</w:t>
        <w:tab/>
        <w:t>13</w:t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13</w:t>
        <w:tab/>
        <w:t>17</w:t>
        <w:tab/>
        <w:t>15</w:t>
        <w:tab/>
        <w:t>16</w:t>
        <w:tab/>
        <w:t>12</w:t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Remplir le tableau suivant 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type="dxa" w:w="1082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804"/>
        <w:gridCol w:w="1805"/>
        <w:gridCol w:w="1805"/>
        <w:gridCol w:w="1805"/>
        <w:gridCol w:w="1805"/>
        <w:gridCol w:w="1805"/>
      </w:tblGrid>
      <w:tr>
        <w:trPr>
          <w:cantSplit w:val="false"/>
        </w:trPr>
        <w:tc>
          <w:tcPr>
            <w:tcW w:type="dxa" w:w="18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[0;4[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[4;8[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[8;12[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[12;16[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[16;20]</w:t>
            </w:r>
          </w:p>
        </w:tc>
      </w:tr>
      <w:tr>
        <w:trPr>
          <w:cantSplit w:val="false"/>
        </w:trPr>
        <w:tc>
          <w:tcPr>
            <w:tcW w:type="dxa" w:w="180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Effectifs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 tracer un histogramme représentant ce tableau 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3759835</wp:posOffset>
            </wp:positionH>
            <wp:positionV relativeFrom="paragraph">
              <wp:posOffset>141605</wp:posOffset>
            </wp:positionV>
            <wp:extent cx="3185795" cy="26543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u w:val="single"/>
        </w:rPr>
        <w:t>II) Histogramme à pas non constant </w:t>
      </w:r>
      <w:r>
        <w:rPr>
          <w:sz w:val="28"/>
          <w:szCs w:val="28"/>
        </w:rPr>
        <w:t>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Compléter le tableau ci dessous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type="dxa" w:w="1082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547"/>
        <w:gridCol w:w="1547"/>
        <w:gridCol w:w="1547"/>
        <w:gridCol w:w="1547"/>
        <w:gridCol w:w="1547"/>
        <w:gridCol w:w="1547"/>
        <w:gridCol w:w="1547"/>
      </w:tblGrid>
      <w:tr>
        <w:trPr>
          <w:cantSplit w:val="false"/>
        </w:trPr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bookmarkStart w:id="0" w:name="__DdeLink__2_1409613965"/>
            <w:bookmarkEnd w:id="0"/>
            <w:r>
              <w:rPr>
                <w:sz w:val="28"/>
                <w:szCs w:val="28"/>
              </w:rPr>
              <w:t>[20;80[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[80;120[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[120;180[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[180;.....[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[….;.....[</w:t>
            </w:r>
          </w:p>
        </w:tc>
        <w:tc>
          <w:tcPr>
            <w:tcW w:type="dxa" w:w="15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[400;600]</w:t>
            </w:r>
          </w:p>
        </w:tc>
      </w:tr>
      <w:tr>
        <w:trPr>
          <w:cantSplit w:val="false"/>
        </w:trPr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effectifs</w:t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4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III) Faire le diagramme en tige et feuilles représentant la série de poids cidessous</w:t>
      </w:r>
      <w:r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:</w:t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45</w:t>
        <w:tab/>
        <w:t>52</w:t>
        <w:tab/>
        <w:t>77</w:t>
        <w:tab/>
        <w:t>102</w:t>
        <w:tab/>
        <w:t>48</w:t>
        <w:tab/>
        <w:t>66</w:t>
        <w:tab/>
        <w:t>85</w:t>
        <w:tab/>
        <w:t>50</w:t>
        <w:tab/>
        <w:t>47</w:t>
        <w:tab/>
        <w:t>101</w:t>
        <w:tab/>
        <w:t>78</w:t>
        <w:tab/>
        <w:t>75</w:t>
        <w:tab/>
        <w:t>60</w:t>
        <w:tab/>
        <w:t>55</w:t>
        <w:tab/>
        <w:t>71</w:t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single"/>
        </w:rPr>
        <w:t>IV)Un premier tour à une élection a donné les résultats suivants</w:t>
      </w:r>
      <w:r>
        <w:rPr>
          <w:sz w:val="28"/>
          <w:szCs w:val="28"/>
          <w:u w:val="none"/>
        </w:rPr>
        <w:t> :</w:t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tbl>
      <w:tblPr>
        <w:tblW w:type="dxa" w:w="1082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804"/>
        <w:gridCol w:w="1805"/>
        <w:gridCol w:w="1805"/>
        <w:gridCol w:w="1805"/>
        <w:gridCol w:w="1805"/>
        <w:gridCol w:w="1805"/>
      </w:tblGrid>
      <w:tr>
        <w:trPr>
          <w:cantSplit w:val="false"/>
        </w:trPr>
        <w:tc>
          <w:tcPr>
            <w:tcW w:type="dxa" w:w="18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Candidats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rPr>
          <w:cantSplit w:val="false"/>
        </w:trPr>
        <w:tc>
          <w:tcPr>
            <w:tcW w:type="dxa" w:w="180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obtenus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12 %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32 %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25 %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18 %</w:t>
            </w:r>
          </w:p>
        </w:tc>
        <w:tc>
          <w:tcPr>
            <w:tcW w:type="dxa" w:w="180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13 %</w:t>
            </w:r>
          </w:p>
        </w:tc>
      </w:tr>
    </w:tbl>
    <w:tbl>
      <w:tblPr>
        <w:tblW w:type="dxa" w:w="1082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804"/>
        <w:gridCol w:w="1805"/>
        <w:gridCol w:w="1805"/>
        <w:gridCol w:w="1805"/>
        <w:gridCol w:w="1805"/>
        <w:gridCol w:w="1805"/>
      </w:tblGrid>
      <w:tr>
        <w:trPr>
          <w:cantSplit w:val="false"/>
        </w:trPr>
        <w:tc>
          <w:tcPr>
            <w:tcW w:type="dxa" w:w="18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</w:t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0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style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Représenter ces résultats avec un diagramme à barre.</w:t>
      </w:r>
    </w:p>
    <w:p>
      <w:pPr>
        <w:pStyle w:val="style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style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Puis représenter ces résultats avec un diagramme circulaire</w:t>
      </w:r>
    </w:p>
    <w:sectPr>
      <w:type w:val="nextPage"/>
      <w:pgSz w:h="16838" w:w="11906"/>
      <w:pgMar w:bottom="510" w:footer="0" w:gutter="0" w:header="0" w:left="510" w:right="567" w:top="51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Ari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Arial"/>
    </w:rPr>
  </w:style>
  <w:style w:styleId="style20" w:type="paragraph">
    <w:name w:val="Contenu de tableau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2016-10-28T09:39:41Z</dcterms:created>
  <cp:revision>0</cp:revision>
</cp:coreProperties>
</file>